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06082">
        <w:rPr>
          <w:b/>
          <w:bCs/>
          <w:color w:val="000000"/>
          <w:sz w:val="28"/>
          <w:szCs w:val="28"/>
        </w:rPr>
        <w:t>Тест по теме «Внутренняя политика Николая I»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1.В 1842 году был издан указ о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«вольных хлебопашцах»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б) «об обязанных крестьянах»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в) «почетных </w:t>
      </w:r>
      <w:proofErr w:type="gramStart"/>
      <w:r w:rsidRPr="00F06082">
        <w:rPr>
          <w:color w:val="000000"/>
          <w:sz w:val="28"/>
          <w:szCs w:val="28"/>
        </w:rPr>
        <w:t>гражданах</w:t>
      </w:r>
      <w:proofErr w:type="gramEnd"/>
      <w:r w:rsidRPr="00F06082">
        <w:rPr>
          <w:color w:val="000000"/>
          <w:sz w:val="28"/>
          <w:szCs w:val="28"/>
        </w:rPr>
        <w:t>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2.Главой Министерства государственных имуще</w:t>
      </w:r>
      <w:proofErr w:type="gramStart"/>
      <w:r w:rsidRPr="00F06082">
        <w:rPr>
          <w:color w:val="000000"/>
          <w:sz w:val="28"/>
          <w:szCs w:val="28"/>
        </w:rPr>
        <w:t>ств ст</w:t>
      </w:r>
      <w:proofErr w:type="gramEnd"/>
      <w:r w:rsidRPr="00F06082">
        <w:rPr>
          <w:color w:val="000000"/>
          <w:sz w:val="28"/>
          <w:szCs w:val="28"/>
        </w:rPr>
        <w:t>ал: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а) Сперанский б) Киселев в) </w:t>
      </w:r>
      <w:proofErr w:type="spellStart"/>
      <w:r w:rsidRPr="00F06082">
        <w:rPr>
          <w:color w:val="000000"/>
          <w:sz w:val="28"/>
          <w:szCs w:val="28"/>
        </w:rPr>
        <w:t>Канкрин</w:t>
      </w:r>
      <w:proofErr w:type="spellEnd"/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3. Денежная реформа в России была осуществлена </w:t>
      </w:r>
      <w:proofErr w:type="gramStart"/>
      <w:r w:rsidRPr="00F06082">
        <w:rPr>
          <w:color w:val="000000"/>
          <w:sz w:val="28"/>
          <w:szCs w:val="28"/>
        </w:rPr>
        <w:t>в</w:t>
      </w:r>
      <w:proofErr w:type="gramEnd"/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1837-41 гг. б) 1839-43 гг. в) 1841-44 гг.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4.</w:t>
      </w:r>
      <w:r w:rsidRPr="00F06082">
        <w:rPr>
          <w:color w:val="333333"/>
          <w:sz w:val="28"/>
          <w:szCs w:val="28"/>
        </w:rPr>
        <w:t> </w:t>
      </w:r>
      <w:r w:rsidRPr="00F06082">
        <w:rPr>
          <w:color w:val="000000"/>
          <w:sz w:val="28"/>
          <w:szCs w:val="28"/>
        </w:rPr>
        <w:t>Неделимое имение, насчитывавшее свыше 1000 душ крестьян, которое переходило по наследству к старшему в семье мужчине и не подлежало разделу между остальными наследниками, называлось –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вотчина б) поместье в) майорат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5. В результате денежной реформы главной единицей обращения стал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медный рубль б) серебряный рубль в) золотой рубль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6. Свод законов Российской империи был создан </w:t>
      </w:r>
      <w:proofErr w:type="gramStart"/>
      <w:r w:rsidRPr="00F06082">
        <w:rPr>
          <w:color w:val="000000"/>
          <w:sz w:val="28"/>
          <w:szCs w:val="28"/>
        </w:rPr>
        <w:t>в</w:t>
      </w:r>
      <w:proofErr w:type="gramEnd"/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1832 г. б) 1833 г. в) 1834 г.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7. Кто был автором теории «официальной народности»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Сперанский б) Николай I в) Уваров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8. Какие три пункта составили теорию «официальной народности»?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а) самодержавие, православие, народность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б) монархия, православие, народность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в) самодержавие, православие, сословность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9. Главой III Отделения Канцелярии Его Собственного Величества был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а) </w:t>
      </w:r>
      <w:proofErr w:type="spellStart"/>
      <w:r w:rsidRPr="00F06082">
        <w:rPr>
          <w:color w:val="000000"/>
          <w:sz w:val="28"/>
          <w:szCs w:val="28"/>
        </w:rPr>
        <w:t>Канкрин</w:t>
      </w:r>
      <w:proofErr w:type="spellEnd"/>
      <w:r w:rsidRPr="00F06082">
        <w:rPr>
          <w:color w:val="000000"/>
          <w:sz w:val="28"/>
          <w:szCs w:val="28"/>
        </w:rPr>
        <w:t xml:space="preserve"> б) </w:t>
      </w:r>
      <w:proofErr w:type="spellStart"/>
      <w:r w:rsidRPr="00F06082">
        <w:rPr>
          <w:color w:val="000000"/>
          <w:sz w:val="28"/>
          <w:szCs w:val="28"/>
        </w:rPr>
        <w:t>Бенкендорф</w:t>
      </w:r>
      <w:proofErr w:type="spellEnd"/>
      <w:r w:rsidRPr="00F06082">
        <w:rPr>
          <w:color w:val="000000"/>
          <w:sz w:val="28"/>
          <w:szCs w:val="28"/>
        </w:rPr>
        <w:t xml:space="preserve"> в) Киселев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>10. Министром иностранных дел в России в 1822-56 гг. был</w:t>
      </w:r>
    </w:p>
    <w:p w:rsidR="00F06082" w:rsidRPr="00F06082" w:rsidRDefault="00F06082" w:rsidP="00F0608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06082">
        <w:rPr>
          <w:color w:val="000000"/>
          <w:sz w:val="28"/>
          <w:szCs w:val="28"/>
        </w:rPr>
        <w:t xml:space="preserve">а) </w:t>
      </w:r>
      <w:proofErr w:type="spellStart"/>
      <w:r w:rsidRPr="00F06082">
        <w:rPr>
          <w:color w:val="000000"/>
          <w:sz w:val="28"/>
          <w:szCs w:val="28"/>
        </w:rPr>
        <w:t>Бенкердорф</w:t>
      </w:r>
      <w:proofErr w:type="spellEnd"/>
      <w:r w:rsidRPr="00F06082">
        <w:rPr>
          <w:color w:val="000000"/>
          <w:sz w:val="28"/>
          <w:szCs w:val="28"/>
        </w:rPr>
        <w:t xml:space="preserve"> б) </w:t>
      </w:r>
      <w:proofErr w:type="spellStart"/>
      <w:r w:rsidRPr="00F06082">
        <w:rPr>
          <w:color w:val="000000"/>
          <w:sz w:val="28"/>
          <w:szCs w:val="28"/>
        </w:rPr>
        <w:t>Нессельроде</w:t>
      </w:r>
      <w:proofErr w:type="spellEnd"/>
      <w:r w:rsidRPr="00F06082">
        <w:rPr>
          <w:color w:val="000000"/>
          <w:sz w:val="28"/>
          <w:szCs w:val="28"/>
        </w:rPr>
        <w:t xml:space="preserve"> в) </w:t>
      </w:r>
      <w:proofErr w:type="spellStart"/>
      <w:r w:rsidRPr="00F06082">
        <w:rPr>
          <w:color w:val="000000"/>
          <w:sz w:val="28"/>
          <w:szCs w:val="28"/>
        </w:rPr>
        <w:t>Канкрин</w:t>
      </w:r>
      <w:proofErr w:type="spellEnd"/>
    </w:p>
    <w:p w:rsidR="0086796D" w:rsidRPr="00F06082" w:rsidRDefault="0086796D">
      <w:pPr>
        <w:rPr>
          <w:rFonts w:ascii="Times New Roman" w:hAnsi="Times New Roman" w:cs="Times New Roman"/>
          <w:sz w:val="28"/>
          <w:szCs w:val="28"/>
        </w:rPr>
      </w:pPr>
    </w:p>
    <w:sectPr w:rsidR="0086796D" w:rsidRPr="00F06082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082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082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2020-03-19T06:24:00Z</dcterms:created>
  <dcterms:modified xsi:type="dcterms:W3CDTF">2020-03-19T06:25:00Z</dcterms:modified>
</cp:coreProperties>
</file>